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t>附件二：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t> 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t>“安艺之声”校园广播电视台播工作人员报名汇总表</w:t>
      </w:r>
      <w:bookmarkEnd w:id="0"/>
    </w:p>
    <w:tbl>
      <w:tblPr>
        <w:tblW w:w="15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1055"/>
        <w:gridCol w:w="1595"/>
        <w:gridCol w:w="1055"/>
        <w:gridCol w:w="1595"/>
        <w:gridCol w:w="1055"/>
        <w:gridCol w:w="1055"/>
        <w:gridCol w:w="1595"/>
        <w:gridCol w:w="785"/>
        <w:gridCol w:w="1595"/>
        <w:gridCol w:w="1865"/>
        <w:gridCol w:w="1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出生年月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性别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民族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班级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手机号码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QQ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申请岗位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普通话等级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F8447"/>
    <w:rsid w:val="57AF8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